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pPr>
        <w:pStyle w:val="5"/>
        <w:widowControl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承办单位答复人大代表建议的办文格式</w:t>
      </w:r>
    </w:p>
    <w:p>
      <w:pPr>
        <w:pStyle w:val="5"/>
        <w:widowControl w:val="0"/>
        <w:spacing w:line="600" w:lineRule="exact"/>
        <w:rPr>
          <w:rFonts w:ascii="方正小标宋_GBK" w:hAnsi="方正小标宋_GBK"/>
          <w:sz w:val="32"/>
          <w:szCs w:val="32"/>
        </w:rPr>
      </w:pPr>
      <w:r>
        <w:rPr>
          <w:rFonts w:ascii="方正小标宋_GBK" w:hAnsi="方正小标宋_GBK"/>
          <w:sz w:val="32"/>
          <w:szCs w:val="32"/>
        </w:rPr>
        <w:tab/>
      </w:r>
    </w:p>
    <w:p>
      <w:pPr>
        <w:pStyle w:val="5"/>
        <w:widowControl w:val="0"/>
        <w:spacing w:line="600" w:lineRule="exact"/>
        <w:ind w:firstLine="1680"/>
        <w:rPr>
          <w:rFonts w:ascii="方正小标宋_GBK" w:hAnsi="方正小标宋_GBK"/>
          <w:sz w:val="44"/>
          <w:szCs w:val="44"/>
        </w:rPr>
      </w:pPr>
      <w:r>
        <w:rPr>
          <w:rFonts w:hint="eastAsia" w:ascii="方正小标宋_GBK" w:hAnsi="方正小标宋_GBK"/>
          <w:sz w:val="44"/>
          <w:szCs w:val="44"/>
        </w:rPr>
        <w:t>舞钢</w:t>
      </w:r>
      <w:r>
        <w:rPr>
          <w:rFonts w:ascii="方正小标宋_GBK" w:hAnsi="方正小标宋_GBK"/>
          <w:sz w:val="44"/>
          <w:szCs w:val="44"/>
        </w:rPr>
        <w:t xml:space="preserve">       局（委、办）</w:t>
      </w:r>
    </w:p>
    <w:p>
      <w:pPr>
        <w:pStyle w:val="5"/>
        <w:widowControl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字〔     〕号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 签发人：</w:t>
      </w:r>
    </w:p>
    <w:p>
      <w:pPr>
        <w:pStyle w:val="5"/>
        <w:widowControl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---------------------------------------------------</w:t>
      </w:r>
    </w:p>
    <w:p>
      <w:pPr>
        <w:pStyle w:val="5"/>
        <w:widowContro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办理结果：</w:t>
      </w:r>
    </w:p>
    <w:p>
      <w:pPr>
        <w:pStyle w:val="5"/>
        <w:widowControl w:val="0"/>
        <w:ind w:firstLine="960" w:firstLineChars="3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widowControl w:val="0"/>
        <w:ind w:firstLine="960" w:firstLineChars="3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对市十一届人大三次会议第    号建议的答复</w:t>
      </w:r>
    </w:p>
    <w:p>
      <w:pPr>
        <w:pStyle w:val="5"/>
        <w:widowContro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代表：</w:t>
      </w:r>
    </w:p>
    <w:p>
      <w:pPr>
        <w:pStyle w:val="5"/>
        <w:widowControl w:val="0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您提出的关于“                       ”的建议收悉，现答复如下：</w:t>
      </w:r>
    </w:p>
    <w:p>
      <w:pPr>
        <w:pStyle w:val="5"/>
        <w:widowContro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5"/>
        <w:widowControl w:val="0"/>
        <w:ind w:firstLine="54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widowControl w:val="0"/>
        <w:ind w:firstLine="54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（印章）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5"/>
        <w:widowContro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年  月  日</w:t>
      </w:r>
    </w:p>
    <w:p>
      <w:pPr>
        <w:pStyle w:val="5"/>
        <w:widowContro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联系单位及电话：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pStyle w:val="5"/>
        <w:widowControl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抄送：市人大选工委、市督查局各2份。 </w:t>
      </w:r>
    </w:p>
    <w:p>
      <w:pPr>
        <w:pStyle w:val="5"/>
        <w:widowControl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注：几个单位会办件，应在“收悉”之后，增加“经与XX单位共同研究”语句或者文中说明。</w:t>
      </w:r>
    </w:p>
    <w:p>
      <w:pPr>
        <w:pStyle w:val="5"/>
        <w:widowControl w:val="0"/>
        <w:spacing w:line="360" w:lineRule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83" w:firstLineChars="200"/>
        <w:jc w:val="both"/>
        <w:textAlignment w:val="auto"/>
        <w:outlineLvl w:val="9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p>
      <w:pPr>
        <w:pStyle w:val="5"/>
        <w:widowControl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承办单位答复政协委员提案的办文格式</w:t>
      </w:r>
    </w:p>
    <w:p>
      <w:pPr>
        <w:pStyle w:val="5"/>
        <w:widowControl w:val="0"/>
        <w:spacing w:line="600" w:lineRule="exact"/>
        <w:rPr>
          <w:rFonts w:ascii="方正小标宋_GBK" w:hAnsi="方正小标宋_GBK"/>
          <w:sz w:val="32"/>
          <w:szCs w:val="32"/>
        </w:rPr>
      </w:pPr>
      <w:r>
        <w:rPr>
          <w:rFonts w:ascii="方正小标宋_GBK" w:hAnsi="方正小标宋_GBK"/>
          <w:sz w:val="32"/>
          <w:szCs w:val="32"/>
        </w:rPr>
        <w:t xml:space="preserve"> </w:t>
      </w:r>
    </w:p>
    <w:p>
      <w:pPr>
        <w:pStyle w:val="5"/>
        <w:widowControl w:val="0"/>
        <w:spacing w:line="600" w:lineRule="exact"/>
        <w:jc w:val="center"/>
        <w:rPr>
          <w:rFonts w:ascii="方正小标宋_GBK" w:hAnsi="方正小标宋_GBK"/>
          <w:sz w:val="44"/>
          <w:szCs w:val="44"/>
        </w:rPr>
      </w:pPr>
      <w:r>
        <w:rPr>
          <w:rFonts w:hint="eastAsia" w:ascii="方正小标宋_GBK" w:hAnsi="方正小标宋_GBK"/>
          <w:sz w:val="44"/>
          <w:szCs w:val="44"/>
        </w:rPr>
        <w:t>舞钢</w:t>
      </w:r>
      <w:r>
        <w:rPr>
          <w:rFonts w:ascii="方正小标宋_GBK" w:hAnsi="方正小标宋_GBK"/>
          <w:sz w:val="44"/>
          <w:szCs w:val="44"/>
        </w:rPr>
        <w:t xml:space="preserve">      局（委、办）</w:t>
      </w:r>
    </w:p>
    <w:p>
      <w:pPr>
        <w:pStyle w:val="5"/>
        <w:widowControl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44"/>
          <w:szCs w:val="44"/>
        </w:rPr>
        <w:tab/>
      </w:r>
      <w:r>
        <w:rPr>
          <w:rFonts w:hint="eastAsia" w:ascii="仿宋_GB2312" w:eastAsia="仿宋_GB2312"/>
          <w:sz w:val="32"/>
          <w:szCs w:val="32"/>
        </w:rPr>
        <w:t>字〔      〕号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        签发人：</w:t>
      </w:r>
    </w:p>
    <w:p>
      <w:pPr>
        <w:pStyle w:val="5"/>
        <w:widowControl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---------------------------------------------------</w:t>
      </w:r>
    </w:p>
    <w:p>
      <w:pPr>
        <w:pStyle w:val="5"/>
        <w:widowControl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办理结果：</w:t>
      </w:r>
    </w:p>
    <w:p>
      <w:pPr>
        <w:pStyle w:val="5"/>
        <w:widowControl w:val="0"/>
        <w:spacing w:line="360" w:lineRule="auto"/>
        <w:ind w:firstLine="8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widowControl w:val="0"/>
        <w:spacing w:line="360" w:lineRule="auto"/>
        <w:ind w:firstLine="8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对市政协十一届二次会议第    号提案的答复</w:t>
      </w:r>
    </w:p>
    <w:p>
      <w:pPr>
        <w:pStyle w:val="5"/>
        <w:widowControl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委员：</w:t>
      </w:r>
    </w:p>
    <w:p>
      <w:pPr>
        <w:pStyle w:val="5"/>
        <w:widowControl w:val="0"/>
        <w:spacing w:line="360" w:lineRule="auto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您提出的关于“                       ”的提案收悉，现答复如下：</w:t>
      </w:r>
    </w:p>
    <w:p>
      <w:pPr>
        <w:pStyle w:val="5"/>
        <w:widowControl w:val="0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widowControl w:val="0"/>
        <w:spacing w:line="360" w:lineRule="auto"/>
        <w:ind w:firstLine="528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（印章）                              </w:t>
      </w:r>
    </w:p>
    <w:p>
      <w:pPr>
        <w:pStyle w:val="5"/>
        <w:widowControl w:val="0"/>
        <w:spacing w:line="360" w:lineRule="auto"/>
        <w:ind w:firstLine="528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年  月  日</w:t>
      </w:r>
    </w:p>
    <w:p>
      <w:pPr>
        <w:pStyle w:val="5"/>
        <w:widowControl w:val="0"/>
        <w:spacing w:line="360" w:lineRule="auto"/>
        <w:ind w:firstLine="528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联系单位及电话：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pStyle w:val="5"/>
        <w:widowControl w:val="0"/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抄送：市政协提案委、市督查局各2份。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</w:t>
      </w:r>
    </w:p>
    <w:p>
      <w:pPr>
        <w:pStyle w:val="5"/>
        <w:widowControl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注：几个单位会办件，应在“收悉”之后，增加“经与XX单位共同研究”语句或者文中说明。</w:t>
      </w:r>
    </w:p>
    <w:p>
      <w:pPr>
        <w:pStyle w:val="5"/>
        <w:widowControl w:val="0"/>
        <w:spacing w:line="4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 xml:space="preserve"> </w:t>
      </w:r>
    </w:p>
    <w:p>
      <w:pPr>
        <w:pStyle w:val="5"/>
        <w:widowControl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人大代表建议、政协提案办理沟通情况表</w:t>
      </w:r>
    </w:p>
    <w:p>
      <w:pPr>
        <w:pStyle w:val="5"/>
        <w:widowControl w:val="0"/>
        <w:spacing w:line="460" w:lineRule="exact"/>
        <w:ind w:firstLine="885" w:firstLineChars="245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tbl>
      <w:tblPr>
        <w:tblStyle w:val="3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20"/>
        <w:gridCol w:w="900"/>
        <w:gridCol w:w="360"/>
        <w:gridCol w:w="676"/>
        <w:gridCol w:w="106"/>
        <w:gridCol w:w="1018"/>
        <w:gridCol w:w="856"/>
        <w:gridCol w:w="3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建议</w:t>
            </w: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编号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ind w:firstLine="700" w:firstLineChars="25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提案</w:t>
            </w: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编号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人大代表</w:t>
            </w: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（政协委员）姓名、电话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标题</w:t>
            </w:r>
          </w:p>
        </w:tc>
        <w:tc>
          <w:tcPr>
            <w:tcW w:w="6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联系人姓名、电话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60" w:lineRule="exact"/>
              <w:ind w:firstLine="1820" w:firstLineChars="65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沟通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沟通时间地点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沟通</w:t>
            </w: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内容</w:t>
            </w:r>
          </w:p>
        </w:tc>
        <w:tc>
          <w:tcPr>
            <w:tcW w:w="6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460" w:lineRule="exact"/>
              <w:ind w:firstLine="1820" w:firstLineChars="6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1820" w:firstLineChars="6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1820" w:firstLineChars="6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备</w:t>
            </w: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注</w:t>
            </w:r>
          </w:p>
        </w:tc>
        <w:tc>
          <w:tcPr>
            <w:tcW w:w="6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1.沟通方式可为面见、书信或电话联系。</w:t>
            </w:r>
          </w:p>
          <w:p>
            <w:pPr>
              <w:pStyle w:val="5"/>
              <w:widowControl w:val="0"/>
              <w:spacing w:line="460" w:lineRule="exact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2.沟通内容较多可加附页。</w:t>
            </w:r>
          </w:p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3.承办单位每次沟通均应填写该表（不少于2次）。</w:t>
            </w:r>
          </w:p>
          <w:p>
            <w:pPr>
              <w:pStyle w:val="5"/>
              <w:widowControl w:val="0"/>
              <w:spacing w:line="46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4.报送办理结果时，该表与答复意见一并送市督查局。</w:t>
            </w:r>
          </w:p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地址：行政大楼一楼A0102房间，电话：7281969。</w:t>
            </w:r>
          </w:p>
        </w:tc>
      </w:tr>
    </w:tbl>
    <w:p>
      <w:pPr>
        <w:widowControl/>
        <w:jc w:val="left"/>
        <w:rPr>
          <w:rFonts w:ascii="黑体" w:hAnsi="宋体"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361" w:bottom="1928" w:left="1531" w:header="851" w:footer="1587" w:gutter="0"/>
          <w:pgNumType w:fmt="decimal"/>
          <w:cols w:space="720" w:num="1"/>
          <w:docGrid w:type="lines" w:linePitch="313" w:charSpace="0"/>
        </w:sectPr>
      </w:pPr>
    </w:p>
    <w:p>
      <w:pPr>
        <w:pStyle w:val="5"/>
        <w:widowControl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2"/>
          <w:szCs w:val="32"/>
        </w:rPr>
        <w:t>附件4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85" w:firstLineChars="245"/>
        <w:jc w:val="both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</w:t>
      </w:r>
    </w:p>
    <w:p>
      <w:pPr>
        <w:pStyle w:val="5"/>
        <w:widowControl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人大代表建议、政协提案办理情况征询意见表</w:t>
      </w:r>
    </w:p>
    <w:p>
      <w:pPr>
        <w:pStyle w:val="5"/>
        <w:widowControl w:val="0"/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3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83"/>
        <w:gridCol w:w="1049"/>
        <w:gridCol w:w="1158"/>
        <w:gridCol w:w="944"/>
        <w:gridCol w:w="1364"/>
        <w:gridCol w:w="1154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建议编号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ind w:firstLine="700" w:firstLineChars="250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提案</w:t>
            </w:r>
          </w:p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编号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满</w:t>
            </w: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意</w:t>
            </w: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程</w:t>
            </w: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满意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基本</w:t>
            </w: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满意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承办单位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意</w:t>
            </w: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见</w:t>
            </w:r>
          </w:p>
        </w:tc>
        <w:tc>
          <w:tcPr>
            <w:tcW w:w="8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/>
              </w:rPr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  <w:ind w:firstLine="420" w:firstLineChars="200"/>
            </w:pPr>
          </w:p>
          <w:p>
            <w:pPr>
              <w:spacing w:line="460" w:lineRule="exact"/>
              <w:ind w:firstLine="2240" w:firstLineChars="700"/>
            </w:pPr>
            <w:r>
              <w:rPr>
                <w:rFonts w:hint="eastAsia" w:ascii="仿宋_GB2312" w:eastAsia="仿宋_GB2312"/>
                <w:sz w:val="32"/>
                <w:szCs w:val="32"/>
              </w:rPr>
              <w:t>人大代表（政协委员）签名：</w:t>
            </w:r>
          </w:p>
          <w:p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备</w:t>
            </w:r>
          </w:p>
          <w:p>
            <w:pPr>
              <w:pStyle w:val="5"/>
              <w:widowControl w:val="0"/>
              <w:spacing w:line="4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注</w:t>
            </w:r>
          </w:p>
        </w:tc>
        <w:tc>
          <w:tcPr>
            <w:tcW w:w="8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1.请承办单位将本表与给代表、委员复文一同寄出。</w:t>
            </w:r>
          </w:p>
          <w:p>
            <w:pPr>
              <w:pStyle w:val="5"/>
              <w:widowControl w:val="0"/>
              <w:spacing w:line="46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2.请代表、委员在“满意程度”三项中，选择其中一项，在下面空格中打“√”；将具体意见填在“意见”栏中，内容较多可加附页。</w:t>
            </w:r>
          </w:p>
          <w:p>
            <w:pPr>
              <w:pStyle w:val="5"/>
              <w:widowControl w:val="0"/>
              <w:spacing w:line="46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3.请代表、委员将征询意见表及时寄回市督查局。</w:t>
            </w:r>
          </w:p>
          <w:p>
            <w:pPr>
              <w:pStyle w:val="5"/>
              <w:widowControl w:val="0"/>
              <w:spacing w:line="46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地址：行政大楼一楼A0102房间，电话：7281969。</w:t>
            </w:r>
          </w:p>
        </w:tc>
      </w:tr>
    </w:tbl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41" w:right="1361" w:bottom="1928" w:left="1531" w:header="851" w:footer="1587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4821555</wp:posOffset>
              </wp:positionH>
              <wp:positionV relativeFrom="paragraph">
                <wp:posOffset>0</wp:posOffset>
              </wp:positionV>
              <wp:extent cx="902335" cy="23685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33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65pt;margin-top:0pt;height:18.65pt;width:71.05pt;mso-position-horizontal-relative:margin;z-index:251661312;mso-width-relative:page;mso-height-relative:page;" filled="f" stroked="f" coordsize="21600,21600" o:gfxdata="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npe8u1gAAAAcBAAAPAAAAAAAAAAEAIAAAACIAAABkcnMvZG93bnJl&#10;di54bWxQSwECFAAUAAAACACHTuJA7aDHUD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53770" cy="413385"/>
              <wp:effectExtent l="0" t="0" r="0" b="0"/>
              <wp:wrapNone/>
              <wp:docPr id="9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770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wordWrap w:val="0"/>
                            <w:snapToGrid w:val="0"/>
                            <w:jc w:val="right"/>
                            <w:rPr>
                              <w:rFonts w:hint="eastAsia" w:eastAsia="仿宋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　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.05pt;height:32.55pt;width:75.1pt;mso-position-horizontal:right;mso-position-horizontal-relative:margin;z-index:251659264;mso-width-relative:page;mso-height-relative:page;" filled="f" stroked="f" coordsize="21600,21600" o:gfxdata="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74J0g9MAAAAEAQAADwAAAAAAAAABACAAAAAiAAAAZHJzL2Rvd25yZXYueG1sUEsB&#10;AhQAFAAAAAgAh07iQOM2c1HBAQAAeQMAAA4AAAAAAAAAAQAgAAAAI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ordWrap w:val="0"/>
                      <w:snapToGrid w:val="0"/>
                      <w:jc w:val="right"/>
                      <w:rPr>
                        <w:rFonts w:hint="eastAsia" w:eastAsia="仿宋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081405" cy="29146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2.95pt;width:85.15pt;mso-position-horizontal-relative:margin;z-index:251664384;mso-width-relative:page;mso-height-relative:page;" filled="f" stroked="f" coordsize="21600,21600" o:gfxdata="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qvbfzSAAAABAEAAA8AAAAAAAAAAQAgAAAAIgAAAGRycy9kb3ducmV2Lnht&#10;bFBLAQIUABQAAAAIAIdO4kD38kEvOAIAAGQ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06745" cy="364490"/>
              <wp:effectExtent l="0" t="0" r="0" b="0"/>
              <wp:wrapNone/>
              <wp:docPr id="1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6745" cy="364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.05pt;height:28.7pt;width:449.35pt;mso-position-horizontal:right;mso-position-horizontal-relative:margin;z-index:251660288;mso-width-relative:page;mso-height-relative:page;" filled="f" stroked="f" coordsize="21600,21600" o:gfxdata="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0/XIfUAAAABAEAAA8AAAAAAAAAAQAgAAAAIgAAAGRycy9kb3ducmV2Lnht&#10;bFBLAQIUABQAAAAIAIdO4kAvniKtxAEAAHsDAAAOAAAAAAAAAAEAIAAAACM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3AA642D6"/>
    <w:rsid w:val="3AA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2023-12-15T08:20:00Z</dcterms:created>
  <dc:creator>Administrator</dc:creator>
  <cp:lastModifiedBy>Administrator</cp:lastModifiedBy>
  <dcterms:modified xsi:type="dcterms:W3CDTF">2023-12-15T08:21:17Z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9070326F82CF4062A4812CA98F39C44B_11</vt:lpwstr>
  </property>
</Properties>
</file>